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8" w:rsidRPr="00DF4ACD" w:rsidRDefault="00722F0D" w:rsidP="00722F0D">
      <w:pPr>
        <w:pStyle w:val="Nagwek"/>
        <w:ind w:left="42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publicznego ogłoszenia:</w:t>
      </w:r>
      <w:r w:rsidR="004830EB">
        <w:rPr>
          <w:rFonts w:ascii="Arial" w:hAnsi="Arial" w:cs="Arial"/>
          <w:sz w:val="22"/>
          <w:szCs w:val="22"/>
        </w:rPr>
        <w:t xml:space="preserve"> 06 grudnia 2022 r.</w:t>
      </w:r>
    </w:p>
    <w:p w:rsidR="00FF6528" w:rsidRPr="0084328A" w:rsidRDefault="00FF6528" w:rsidP="00FF6528">
      <w:pPr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FF6528" w:rsidRPr="0084328A" w:rsidRDefault="00FF6528" w:rsidP="00FF6528">
      <w:pPr>
        <w:rPr>
          <w:rFonts w:ascii="Arial" w:hAnsi="Arial" w:cs="Arial"/>
          <w:sz w:val="22"/>
          <w:szCs w:val="22"/>
          <w:highlight w:val="yellow"/>
          <w:lang w:eastAsia="en-US"/>
        </w:rPr>
      </w:pPr>
    </w:p>
    <w:p w:rsidR="00FF6528" w:rsidRPr="00DF4ACD" w:rsidRDefault="00FF6528" w:rsidP="00FF6528">
      <w:pPr>
        <w:pStyle w:val="Nagwek1"/>
        <w:rPr>
          <w:rFonts w:ascii="Arial" w:hAnsi="Arial" w:cs="Arial"/>
          <w:szCs w:val="36"/>
        </w:rPr>
      </w:pPr>
      <w:r w:rsidRPr="00DF4ACD">
        <w:rPr>
          <w:rFonts w:ascii="Arial" w:hAnsi="Arial" w:cs="Arial"/>
          <w:szCs w:val="36"/>
        </w:rPr>
        <w:t>O B W I E S Z C Z E N I E</w:t>
      </w:r>
    </w:p>
    <w:p w:rsidR="00FF6528" w:rsidRPr="00DF4ACD" w:rsidRDefault="00FF6528" w:rsidP="00FF6528">
      <w:pPr>
        <w:rPr>
          <w:rFonts w:ascii="Arial" w:hAnsi="Arial" w:cs="Arial"/>
          <w:sz w:val="22"/>
          <w:szCs w:val="22"/>
        </w:rPr>
      </w:pPr>
    </w:p>
    <w:p w:rsidR="00FF6528" w:rsidRPr="00D64C26" w:rsidRDefault="00FF6528" w:rsidP="00FF6528">
      <w:pPr>
        <w:pStyle w:val="Tekstpodstawowy"/>
        <w:rPr>
          <w:rFonts w:ascii="Arial" w:hAnsi="Arial" w:cs="Arial"/>
          <w:szCs w:val="22"/>
        </w:rPr>
      </w:pPr>
      <w:r w:rsidRPr="00D64C26">
        <w:rPr>
          <w:rFonts w:ascii="Arial" w:hAnsi="Arial" w:cs="Arial"/>
          <w:szCs w:val="22"/>
        </w:rPr>
        <w:t xml:space="preserve">Na podstawie art. 49 ust. 1 ustawy z dnia 14 czerwca 1960 r. </w:t>
      </w:r>
      <w:r w:rsidRPr="00D64C26">
        <w:rPr>
          <w:rFonts w:ascii="Arial" w:hAnsi="Arial" w:cs="Arial"/>
          <w:i/>
          <w:szCs w:val="22"/>
        </w:rPr>
        <w:t xml:space="preserve">Kodeks postępowania </w:t>
      </w:r>
      <w:r w:rsidRPr="00D64C26">
        <w:rPr>
          <w:rFonts w:ascii="Arial" w:hAnsi="Arial" w:cs="Arial"/>
          <w:i/>
          <w:spacing w:val="-4"/>
          <w:szCs w:val="22"/>
        </w:rPr>
        <w:t>administracyjnego</w:t>
      </w:r>
      <w:r w:rsidRPr="00D64C26">
        <w:rPr>
          <w:rFonts w:ascii="Arial" w:hAnsi="Arial" w:cs="Arial"/>
          <w:spacing w:val="-4"/>
          <w:szCs w:val="22"/>
        </w:rPr>
        <w:t xml:space="preserve"> (Dz.U. z 2022 r. poz. 2000 tekst jednolity) oraz</w:t>
      </w:r>
      <w:r w:rsidRPr="00D64C26">
        <w:rPr>
          <w:rFonts w:ascii="Arial" w:hAnsi="Arial" w:cs="Arial"/>
          <w:spacing w:val="-4"/>
          <w:szCs w:val="22"/>
          <w:lang w:eastAsia="pl-PL"/>
        </w:rPr>
        <w:t xml:space="preserve"> </w:t>
      </w:r>
      <w:r w:rsidRPr="00D64C26">
        <w:rPr>
          <w:rFonts w:ascii="Arial" w:hAnsi="Arial" w:cs="Arial"/>
          <w:spacing w:val="-4"/>
          <w:szCs w:val="22"/>
        </w:rPr>
        <w:t>art. 22 ustawy z dnia 2</w:t>
      </w:r>
      <w:r w:rsidRPr="00D64C26">
        <w:rPr>
          <w:rFonts w:ascii="Arial" w:hAnsi="Arial" w:cs="Arial"/>
          <w:szCs w:val="22"/>
        </w:rPr>
        <w:t xml:space="preserve"> grudnia 2021 r. </w:t>
      </w:r>
      <w:r w:rsidRPr="00D64C26">
        <w:rPr>
          <w:rFonts w:ascii="Arial" w:hAnsi="Arial" w:cs="Arial"/>
          <w:i/>
          <w:szCs w:val="22"/>
        </w:rPr>
        <w:t>o wsparciu przygotowania III Igrzysk Europejskich w 2023 roku</w:t>
      </w:r>
      <w:r w:rsidRPr="00D64C26">
        <w:rPr>
          <w:rFonts w:ascii="Arial" w:hAnsi="Arial" w:cs="Arial"/>
          <w:szCs w:val="22"/>
        </w:rPr>
        <w:t xml:space="preserve"> (Dz.U. z</w:t>
      </w:r>
      <w:r>
        <w:rPr>
          <w:rFonts w:ascii="Arial" w:hAnsi="Arial" w:cs="Arial"/>
          <w:szCs w:val="22"/>
        </w:rPr>
        <w:t xml:space="preserve"> </w:t>
      </w:r>
      <w:r w:rsidRPr="00D64C26">
        <w:rPr>
          <w:rFonts w:ascii="Arial" w:hAnsi="Arial" w:cs="Arial"/>
          <w:szCs w:val="22"/>
        </w:rPr>
        <w:t>2022</w:t>
      </w:r>
      <w:r>
        <w:rPr>
          <w:rFonts w:ascii="Arial" w:hAnsi="Arial" w:cs="Arial"/>
          <w:szCs w:val="22"/>
        </w:rPr>
        <w:t xml:space="preserve"> </w:t>
      </w:r>
      <w:r w:rsidRPr="00D64C26">
        <w:rPr>
          <w:rFonts w:ascii="Arial" w:hAnsi="Arial" w:cs="Arial"/>
          <w:szCs w:val="22"/>
        </w:rPr>
        <w:t>r. poz. 1550 tekst jednolity),</w:t>
      </w:r>
    </w:p>
    <w:p w:rsidR="00FF6528" w:rsidRPr="0084328A" w:rsidRDefault="00FF6528" w:rsidP="00FF6528">
      <w:pPr>
        <w:pStyle w:val="Tekstpodstawowy"/>
        <w:rPr>
          <w:rFonts w:ascii="Arial" w:hAnsi="Arial" w:cs="Arial"/>
          <w:b/>
          <w:szCs w:val="22"/>
          <w:highlight w:val="yellow"/>
        </w:rPr>
      </w:pPr>
    </w:p>
    <w:p w:rsidR="00FF6528" w:rsidRPr="00DF4ACD" w:rsidRDefault="004830EB" w:rsidP="004830EB">
      <w:pPr>
        <w:pStyle w:val="Tekstpodstawowy"/>
        <w:tabs>
          <w:tab w:val="center" w:pos="4536"/>
          <w:tab w:val="right" w:pos="9072"/>
        </w:tabs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F6528" w:rsidRPr="00DF4ACD">
        <w:rPr>
          <w:rFonts w:ascii="Arial" w:hAnsi="Arial" w:cs="Arial"/>
          <w:b/>
          <w:sz w:val="28"/>
          <w:szCs w:val="28"/>
        </w:rPr>
        <w:t xml:space="preserve">WOJEWODA MAŁOPOLSKI </w:t>
      </w: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p w:rsidR="00FF6528" w:rsidRPr="0086007C" w:rsidRDefault="00FF6528" w:rsidP="00FF6528">
      <w:pPr>
        <w:pStyle w:val="Tekstpodstawowy"/>
        <w:rPr>
          <w:rFonts w:ascii="Arial" w:hAnsi="Arial" w:cs="Arial"/>
          <w:b/>
          <w:szCs w:val="22"/>
        </w:rPr>
      </w:pPr>
    </w:p>
    <w:p w:rsidR="00722F0D" w:rsidRPr="00722F0D" w:rsidRDefault="00FF6528" w:rsidP="00722F0D">
      <w:pPr>
        <w:jc w:val="both"/>
        <w:rPr>
          <w:rFonts w:ascii="Arial" w:hAnsi="Arial" w:cs="Arial"/>
          <w:spacing w:val="-2"/>
          <w:sz w:val="22"/>
          <w:szCs w:val="22"/>
        </w:rPr>
      </w:pPr>
      <w:r w:rsidRPr="00722F0D">
        <w:rPr>
          <w:rFonts w:ascii="Arial" w:hAnsi="Arial" w:cs="Arial"/>
          <w:spacing w:val="-4"/>
          <w:sz w:val="22"/>
          <w:szCs w:val="22"/>
          <w:u w:val="single"/>
        </w:rPr>
        <w:t>zawiadamia o wydaniu 0</w:t>
      </w:r>
      <w:r w:rsidR="00722F0D" w:rsidRPr="00722F0D">
        <w:rPr>
          <w:rFonts w:ascii="Arial" w:hAnsi="Arial" w:cs="Arial"/>
          <w:spacing w:val="-4"/>
          <w:sz w:val="22"/>
          <w:szCs w:val="22"/>
          <w:u w:val="single"/>
        </w:rPr>
        <w:t>5 grudnia</w:t>
      </w:r>
      <w:r w:rsidRPr="00722F0D">
        <w:rPr>
          <w:rFonts w:ascii="Arial" w:hAnsi="Arial" w:cs="Arial"/>
          <w:spacing w:val="-4"/>
          <w:sz w:val="22"/>
          <w:szCs w:val="22"/>
          <w:u w:val="single"/>
        </w:rPr>
        <w:t xml:space="preserve"> 2022 r. decyzji Nr </w:t>
      </w:r>
      <w:r w:rsidR="00722F0D" w:rsidRPr="00722F0D">
        <w:rPr>
          <w:rFonts w:ascii="Arial" w:hAnsi="Arial" w:cs="Arial"/>
          <w:spacing w:val="-4"/>
          <w:sz w:val="22"/>
          <w:szCs w:val="22"/>
          <w:u w:val="single"/>
        </w:rPr>
        <w:t>86</w:t>
      </w:r>
      <w:r w:rsidRPr="00722F0D">
        <w:rPr>
          <w:rFonts w:ascii="Arial" w:hAnsi="Arial" w:cs="Arial"/>
          <w:spacing w:val="-4"/>
          <w:sz w:val="22"/>
          <w:szCs w:val="22"/>
          <w:u w:val="single"/>
        </w:rPr>
        <w:t>/B/2022 znak: WI-II.7840.</w:t>
      </w:r>
      <w:r w:rsidR="00722F0D" w:rsidRPr="00722F0D">
        <w:rPr>
          <w:rFonts w:ascii="Arial" w:hAnsi="Arial" w:cs="Arial"/>
          <w:spacing w:val="-4"/>
          <w:sz w:val="22"/>
          <w:szCs w:val="22"/>
          <w:u w:val="single"/>
        </w:rPr>
        <w:t>2</w:t>
      </w:r>
      <w:r w:rsidRPr="00722F0D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722F0D" w:rsidRPr="00722F0D">
        <w:rPr>
          <w:rFonts w:ascii="Arial" w:hAnsi="Arial" w:cs="Arial"/>
          <w:spacing w:val="-4"/>
          <w:sz w:val="22"/>
          <w:szCs w:val="22"/>
          <w:u w:val="single"/>
        </w:rPr>
        <w:t>19</w:t>
      </w:r>
      <w:r w:rsidRPr="00722F0D">
        <w:rPr>
          <w:rFonts w:ascii="Arial" w:hAnsi="Arial" w:cs="Arial"/>
          <w:spacing w:val="-4"/>
          <w:sz w:val="22"/>
          <w:szCs w:val="22"/>
          <w:u w:val="single"/>
        </w:rPr>
        <w:t>.2022.PZ</w:t>
      </w:r>
      <w:r w:rsidRPr="00722F0D">
        <w:rPr>
          <w:rFonts w:ascii="Arial" w:hAnsi="Arial" w:cs="Arial"/>
          <w:spacing w:val="-4"/>
          <w:sz w:val="22"/>
          <w:szCs w:val="22"/>
        </w:rPr>
        <w:t xml:space="preserve"> </w:t>
      </w:r>
      <w:r w:rsidRPr="00722F0D">
        <w:rPr>
          <w:rFonts w:ascii="Arial" w:hAnsi="Arial" w:cs="Arial"/>
          <w:sz w:val="22"/>
          <w:szCs w:val="22"/>
        </w:rPr>
        <w:t xml:space="preserve">o zatwierdzeniu projektu </w:t>
      </w:r>
      <w:r w:rsidRPr="00722F0D">
        <w:rPr>
          <w:rFonts w:ascii="Arial" w:hAnsi="Arial" w:cs="Arial"/>
          <w:sz w:val="22"/>
          <w:szCs w:val="22"/>
          <w:lang w:eastAsia="en-US"/>
        </w:rPr>
        <w:t xml:space="preserve">zagospodarowania terenu i projektu </w:t>
      </w:r>
      <w:r w:rsidRPr="00722F0D">
        <w:rPr>
          <w:rFonts w:ascii="Arial" w:hAnsi="Arial" w:cs="Arial"/>
          <w:sz w:val="22"/>
          <w:szCs w:val="22"/>
        </w:rPr>
        <w:t>architektoniczno-budowlanego i udzieleniu pozwolenia na b</w:t>
      </w:r>
      <w:bookmarkStart w:id="1" w:name="_Hlk521495377"/>
      <w:r w:rsidRPr="00722F0D">
        <w:rPr>
          <w:rFonts w:ascii="Arial" w:hAnsi="Arial" w:cs="Arial"/>
          <w:sz w:val="22"/>
          <w:szCs w:val="22"/>
        </w:rPr>
        <w:t>udowę inwestycji pn.:</w:t>
      </w:r>
      <w:bookmarkEnd w:id="1"/>
      <w:r w:rsidRPr="00722F0D">
        <w:rPr>
          <w:rFonts w:ascii="Arial" w:hAnsi="Arial" w:cs="Arial"/>
          <w:sz w:val="22"/>
          <w:szCs w:val="22"/>
        </w:rPr>
        <w:t xml:space="preserve"> </w:t>
      </w:r>
      <w:r w:rsidR="00722F0D" w:rsidRPr="00722F0D">
        <w:rPr>
          <w:rFonts w:ascii="Arial" w:hAnsi="Arial" w:cs="Arial"/>
          <w:b/>
          <w:sz w:val="22"/>
          <w:szCs w:val="22"/>
        </w:rPr>
        <w:t>Remont elewacji Stadionu Miejskiego im. H. Reymana zlokalizowanego przy ul. Reymonta 20 polegający na montażu elementów dekoracyjnych tj. obudów stalowych oraz paneli szklanych na elewacjach trybun północnej, południowej, zachodniej i wschodniej oraz remoncie elewacji pawilonu medialnego w związku z</w:t>
      </w:r>
      <w:r w:rsidR="00722F0D">
        <w:rPr>
          <w:rFonts w:ascii="Arial" w:hAnsi="Arial" w:cs="Arial"/>
          <w:b/>
          <w:sz w:val="22"/>
          <w:szCs w:val="22"/>
        </w:rPr>
        <w:t xml:space="preserve"> </w:t>
      </w:r>
      <w:r w:rsidR="00722F0D" w:rsidRPr="00722F0D">
        <w:rPr>
          <w:rFonts w:ascii="Arial" w:hAnsi="Arial" w:cs="Arial"/>
          <w:b/>
          <w:sz w:val="22"/>
          <w:szCs w:val="22"/>
        </w:rPr>
        <w:t>organizacją III Igrzysk Europejskich w 2023 roku.</w:t>
      </w:r>
      <w:r w:rsidR="00722F0D">
        <w:rPr>
          <w:rFonts w:ascii="Arial" w:hAnsi="Arial" w:cs="Arial"/>
          <w:b/>
          <w:sz w:val="22"/>
          <w:szCs w:val="22"/>
        </w:rPr>
        <w:t xml:space="preserve"> </w:t>
      </w:r>
      <w:r w:rsidR="00722F0D" w:rsidRPr="00722F0D">
        <w:rPr>
          <w:rFonts w:ascii="Arial" w:hAnsi="Arial" w:cs="Arial"/>
          <w:b/>
          <w:sz w:val="22"/>
          <w:szCs w:val="22"/>
        </w:rPr>
        <w:t>Adres zamierzenia budowlanego: województwo małopolskie, powiat Kraków, gmina Kraków, miejscowość Kraków, działki ewidencyjne numer: 180/5, 203/1, 180/12 obręb 0012 jednostka ewidencyjna 126102_9 Krowodrza</w:t>
      </w:r>
      <w:r w:rsidR="00722F0D" w:rsidRPr="00722F0D">
        <w:rPr>
          <w:rFonts w:ascii="Arial" w:hAnsi="Arial" w:cs="Arial"/>
          <w:b/>
          <w:bCs/>
          <w:sz w:val="22"/>
          <w:szCs w:val="22"/>
        </w:rPr>
        <w:t>.</w:t>
      </w:r>
    </w:p>
    <w:p w:rsidR="00FF6528" w:rsidRPr="00722F0D" w:rsidRDefault="00FF6528" w:rsidP="00FF6528">
      <w:pPr>
        <w:jc w:val="both"/>
        <w:rPr>
          <w:rFonts w:ascii="Arial" w:hAnsi="Arial" w:cs="Arial"/>
          <w:sz w:val="12"/>
          <w:szCs w:val="22"/>
          <w:highlight w:val="yellow"/>
        </w:rPr>
      </w:pPr>
    </w:p>
    <w:p w:rsidR="00FF6528" w:rsidRPr="0086007C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6007C">
        <w:rPr>
          <w:rFonts w:ascii="Arial" w:hAnsi="Arial" w:cs="Arial"/>
          <w:b/>
          <w:bCs/>
          <w:sz w:val="22"/>
          <w:szCs w:val="22"/>
        </w:rPr>
        <w:t xml:space="preserve">Od ww. decyzji </w:t>
      </w:r>
      <w:r w:rsidRPr="0086007C">
        <w:rPr>
          <w:rFonts w:ascii="Arial" w:eastAsia="Calibri" w:hAnsi="Arial" w:cs="Arial"/>
          <w:b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</w:t>
      </w:r>
      <w:r>
        <w:rPr>
          <w:rFonts w:ascii="Arial" w:eastAsia="Calibri" w:hAnsi="Arial" w:cs="Arial"/>
          <w:b/>
          <w:bCs/>
          <w:sz w:val="22"/>
          <w:szCs w:val="22"/>
        </w:rPr>
        <w:t>, w którym zawiadomienie o jej wydaniu w drodze obwieszczenia w urzędzie wojewódzkim zostało dokonane</w:t>
      </w:r>
      <w:r w:rsidRPr="0086007C">
        <w:rPr>
          <w:rFonts w:ascii="Arial" w:hAnsi="Arial" w:cs="Arial"/>
          <w:b/>
          <w:bCs/>
          <w:sz w:val="22"/>
          <w:szCs w:val="22"/>
        </w:rPr>
        <w:t>.</w:t>
      </w:r>
    </w:p>
    <w:p w:rsidR="00FF6528" w:rsidRPr="0084328A" w:rsidRDefault="00FF6528" w:rsidP="00FF6528">
      <w:pPr>
        <w:ind w:firstLine="284"/>
        <w:jc w:val="both"/>
        <w:rPr>
          <w:rFonts w:ascii="Arial" w:hAnsi="Arial" w:cs="Arial"/>
          <w:sz w:val="12"/>
          <w:szCs w:val="28"/>
          <w:highlight w:val="yellow"/>
        </w:rPr>
      </w:pPr>
    </w:p>
    <w:p w:rsidR="00FF6528" w:rsidRPr="0089233B" w:rsidRDefault="00FF6528" w:rsidP="00FF6528">
      <w:pPr>
        <w:ind w:firstLine="284"/>
        <w:jc w:val="both"/>
        <w:rPr>
          <w:rFonts w:ascii="Arial" w:hAnsi="Arial" w:cs="Arial"/>
          <w:b/>
          <w:bCs/>
          <w:sz w:val="22"/>
          <w:szCs w:val="28"/>
        </w:rPr>
      </w:pPr>
      <w:r w:rsidRPr="0089233B">
        <w:rPr>
          <w:rFonts w:ascii="Arial" w:hAnsi="Arial" w:cs="Arial"/>
          <w:b/>
          <w:bCs/>
          <w:sz w:val="22"/>
          <w:szCs w:val="28"/>
        </w:rPr>
        <w:t>Zgodnie z art. 21 ust. 2 ustawy z 2 grudnia 2021 r.</w:t>
      </w:r>
      <w:r w:rsidRPr="0089233B">
        <w:rPr>
          <w:rFonts w:ascii="Arial" w:hAnsi="Arial" w:cs="Arial"/>
          <w:b/>
          <w:bCs/>
          <w:i/>
          <w:sz w:val="22"/>
          <w:szCs w:val="28"/>
        </w:rPr>
        <w:t xml:space="preserve"> o wsparciu przygotowania III Igrzysk Europejskich w 2023 roku</w:t>
      </w:r>
      <w:r w:rsidRPr="0089233B">
        <w:rPr>
          <w:rFonts w:ascii="Arial" w:hAnsi="Arial" w:cs="Arial"/>
          <w:b/>
          <w:bCs/>
          <w:sz w:val="22"/>
          <w:szCs w:val="28"/>
        </w:rPr>
        <w:t xml:space="preserve"> zawiadomienie uważa się za dokonane po upływie 14 dni od dnia, w którym nastąpiło obwieszczenie w urzędzie wojewódzkim.</w:t>
      </w:r>
    </w:p>
    <w:p w:rsidR="00FF6528" w:rsidRPr="00722F0D" w:rsidRDefault="00FF6528" w:rsidP="00FF6528">
      <w:pPr>
        <w:ind w:firstLine="284"/>
        <w:jc w:val="both"/>
        <w:rPr>
          <w:rFonts w:ascii="Arial" w:hAnsi="Arial" w:cs="Arial"/>
          <w:bCs/>
          <w:sz w:val="12"/>
          <w:szCs w:val="28"/>
          <w:highlight w:val="yellow"/>
        </w:rPr>
      </w:pPr>
    </w:p>
    <w:p w:rsidR="00FF6528" w:rsidRPr="00FA2E04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 w:rsidRPr="00FA2E04">
        <w:rPr>
          <w:rFonts w:ascii="Arial" w:hAnsi="Arial" w:cs="Arial"/>
          <w:bCs/>
          <w:sz w:val="22"/>
          <w:szCs w:val="26"/>
        </w:rPr>
        <w:t>Równocześnie zawiadamia się, że na podstawie w art. 23 ustawy z 2 grudnia 2021 r.</w:t>
      </w:r>
      <w:r w:rsidRPr="00FA2E04">
        <w:rPr>
          <w:rFonts w:ascii="Arial" w:hAnsi="Arial" w:cs="Arial"/>
          <w:bCs/>
          <w:i/>
          <w:sz w:val="22"/>
          <w:szCs w:val="26"/>
        </w:rPr>
        <w:t xml:space="preserve"> o wsparciu przygotowania III Igrzysk Europejskich w 2023 roku</w:t>
      </w:r>
      <w:r w:rsidRPr="00FA2E04">
        <w:rPr>
          <w:rFonts w:ascii="Arial" w:hAnsi="Arial" w:cs="Arial"/>
          <w:bCs/>
          <w:sz w:val="22"/>
          <w:szCs w:val="26"/>
        </w:rPr>
        <w:t xml:space="preserve"> (Dz.U. z 2022 r. poz. 1550 tekst jednolity) </w:t>
      </w:r>
      <w:r w:rsidRPr="00FA2E04">
        <w:rPr>
          <w:rFonts w:ascii="Arial" w:hAnsi="Arial" w:cs="Arial"/>
          <w:b/>
          <w:bCs/>
          <w:sz w:val="22"/>
          <w:szCs w:val="26"/>
        </w:rPr>
        <w:t>decyzja podlega natychmiastowemu wykonaniu</w:t>
      </w:r>
      <w:r w:rsidRPr="00FA2E04">
        <w:rPr>
          <w:rFonts w:ascii="Arial" w:hAnsi="Arial" w:cs="Arial"/>
          <w:bCs/>
          <w:sz w:val="22"/>
          <w:szCs w:val="26"/>
        </w:rPr>
        <w:t>.</w:t>
      </w:r>
    </w:p>
    <w:p w:rsidR="00FF6528" w:rsidRPr="00722F0D" w:rsidRDefault="00FF6528" w:rsidP="00FF652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:rsidR="00FF6528" w:rsidRPr="002152B5" w:rsidRDefault="00FF6528" w:rsidP="00FF652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152B5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ogłoszeń, </w:t>
      </w:r>
      <w:r w:rsidRPr="00D64C26">
        <w:rPr>
          <w:rFonts w:ascii="Arial" w:hAnsi="Arial" w:cs="Arial"/>
          <w:sz w:val="22"/>
          <w:szCs w:val="22"/>
        </w:rPr>
        <w:t xml:space="preserve">na stronie internetowej oraz w Biuletynie Informacji Publicznej </w:t>
      </w:r>
      <w:r>
        <w:rPr>
          <w:rFonts w:ascii="Arial" w:hAnsi="Arial" w:cs="Arial"/>
          <w:sz w:val="22"/>
          <w:szCs w:val="22"/>
        </w:rPr>
        <w:t xml:space="preserve">w </w:t>
      </w:r>
      <w:r w:rsidRPr="00D64C26">
        <w:rPr>
          <w:rFonts w:ascii="Arial" w:hAnsi="Arial" w:cs="Arial"/>
          <w:sz w:val="22"/>
          <w:szCs w:val="22"/>
        </w:rPr>
        <w:t xml:space="preserve">Małopolskim Urzędzie Wojewódzkim; na tablicy ogłoszeń, na stronie internetowej oraz </w:t>
      </w:r>
      <w:r>
        <w:rPr>
          <w:rFonts w:ascii="Arial" w:hAnsi="Arial" w:cs="Arial"/>
          <w:sz w:val="22"/>
          <w:szCs w:val="22"/>
        </w:rPr>
        <w:t xml:space="preserve">w </w:t>
      </w:r>
      <w:r w:rsidRPr="00D64C26">
        <w:rPr>
          <w:rFonts w:ascii="Arial" w:hAnsi="Arial" w:cs="Arial"/>
          <w:sz w:val="22"/>
          <w:szCs w:val="22"/>
        </w:rPr>
        <w:t xml:space="preserve">Biuletynie Informacji Publicznej w Urzędzie </w:t>
      </w:r>
      <w:r>
        <w:rPr>
          <w:rFonts w:ascii="Arial" w:hAnsi="Arial" w:cs="Arial"/>
          <w:sz w:val="22"/>
          <w:szCs w:val="22"/>
        </w:rPr>
        <w:t xml:space="preserve">Miasta </w:t>
      </w:r>
      <w:r w:rsidR="00722F0D">
        <w:rPr>
          <w:rFonts w:ascii="Arial" w:hAnsi="Arial" w:cs="Arial"/>
          <w:sz w:val="22"/>
          <w:szCs w:val="22"/>
        </w:rPr>
        <w:t>Krakowa</w:t>
      </w:r>
      <w:r w:rsidRPr="00D64C26">
        <w:rPr>
          <w:rFonts w:ascii="Arial" w:hAnsi="Arial" w:cs="Arial"/>
          <w:sz w:val="22"/>
          <w:szCs w:val="22"/>
        </w:rPr>
        <w:t>, właściwym dla lokalizacji przedsięwzięcia; w prasie lokalnej</w:t>
      </w:r>
      <w:r w:rsidRPr="002152B5">
        <w:rPr>
          <w:rFonts w:ascii="Arial" w:hAnsi="Arial" w:cs="Arial"/>
          <w:sz w:val="22"/>
          <w:szCs w:val="22"/>
        </w:rPr>
        <w:t>.</w:t>
      </w:r>
    </w:p>
    <w:p w:rsidR="00FF6528" w:rsidRPr="0084328A" w:rsidRDefault="00FF6528" w:rsidP="00FF6528">
      <w:pPr>
        <w:jc w:val="both"/>
        <w:rPr>
          <w:rFonts w:ascii="Arial" w:hAnsi="Arial" w:cs="Arial"/>
          <w:sz w:val="12"/>
          <w:szCs w:val="22"/>
          <w:highlight w:val="yellow"/>
        </w:rPr>
      </w:pPr>
    </w:p>
    <w:p w:rsidR="00FF6528" w:rsidRPr="0084328A" w:rsidRDefault="00FF6528" w:rsidP="00FF6528">
      <w:pPr>
        <w:ind w:firstLine="284"/>
        <w:jc w:val="both"/>
        <w:rPr>
          <w:rFonts w:ascii="Arial" w:hAnsi="Arial" w:cs="Arial"/>
          <w:sz w:val="22"/>
          <w:szCs w:val="22"/>
          <w:highlight w:val="yellow"/>
        </w:rPr>
      </w:pPr>
      <w:r w:rsidRPr="002E0DE0">
        <w:rPr>
          <w:rFonts w:ascii="Arial" w:hAnsi="Arial" w:cs="Arial"/>
          <w:sz w:val="22"/>
          <w:szCs w:val="22"/>
        </w:rPr>
        <w:t xml:space="preserve">Informuje się, że zainteresowane strony lub ich pełnomocnicy (legitymujący się pełnomocnictwem sporządzonym zgodnie z art. 32 i 33 </w:t>
      </w:r>
      <w:r w:rsidRPr="002E0DE0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2E0DE0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>
        <w:rPr>
          <w:rFonts w:ascii="Arial" w:hAnsi="Arial" w:cs="Arial"/>
          <w:i/>
          <w:iCs/>
          <w:sz w:val="22"/>
          <w:szCs w:val="22"/>
        </w:rPr>
        <w:t xml:space="preserve">o </w:t>
      </w:r>
      <w:r w:rsidRPr="002E0DE0">
        <w:rPr>
          <w:rFonts w:ascii="Arial" w:hAnsi="Arial" w:cs="Arial"/>
          <w:i/>
          <w:iCs/>
          <w:sz w:val="22"/>
          <w:szCs w:val="22"/>
        </w:rPr>
        <w:t>opłacie skarbowej</w:t>
      </w:r>
      <w:r w:rsidRPr="002E0DE0">
        <w:rPr>
          <w:rFonts w:ascii="Arial" w:hAnsi="Arial" w:cs="Arial"/>
          <w:sz w:val="22"/>
          <w:szCs w:val="22"/>
        </w:rPr>
        <w:t>) mogą zapoznać się z treścią decyzji</w:t>
      </w:r>
      <w:r w:rsidRPr="002E0DE0">
        <w:rPr>
          <w:rFonts w:ascii="Arial" w:hAnsi="Arial" w:cs="Arial"/>
          <w:bCs/>
          <w:iCs/>
          <w:sz w:val="22"/>
          <w:szCs w:val="22"/>
        </w:rPr>
        <w:t xml:space="preserve"> (powołując znak sprawy:</w:t>
      </w:r>
      <w:r w:rsidRPr="002E0DE0">
        <w:rPr>
          <w:rFonts w:ascii="Arial" w:hAnsi="Arial" w:cs="Arial"/>
          <w:bCs/>
          <w:sz w:val="22"/>
          <w:szCs w:val="22"/>
        </w:rPr>
        <w:t xml:space="preserve"> WI-II.7840.</w:t>
      </w:r>
      <w:r w:rsidR="00722F0D">
        <w:rPr>
          <w:rFonts w:ascii="Arial" w:hAnsi="Arial" w:cs="Arial"/>
          <w:bCs/>
          <w:sz w:val="22"/>
          <w:szCs w:val="22"/>
        </w:rPr>
        <w:t>2</w:t>
      </w:r>
      <w:r w:rsidRPr="002E0DE0">
        <w:rPr>
          <w:rFonts w:ascii="Arial" w:hAnsi="Arial" w:cs="Arial"/>
          <w:bCs/>
          <w:sz w:val="22"/>
          <w:szCs w:val="22"/>
        </w:rPr>
        <w:t>.</w:t>
      </w:r>
      <w:r w:rsidR="00722F0D">
        <w:rPr>
          <w:rFonts w:ascii="Arial" w:hAnsi="Arial" w:cs="Arial"/>
          <w:bCs/>
          <w:sz w:val="22"/>
          <w:szCs w:val="22"/>
        </w:rPr>
        <w:t>19</w:t>
      </w:r>
      <w:r w:rsidRPr="002E0DE0">
        <w:rPr>
          <w:rFonts w:ascii="Arial" w:hAnsi="Arial" w:cs="Arial"/>
          <w:bCs/>
          <w:sz w:val="22"/>
          <w:szCs w:val="22"/>
        </w:rPr>
        <w:t>.2022.</w:t>
      </w:r>
      <w:r>
        <w:rPr>
          <w:rFonts w:ascii="Arial" w:hAnsi="Arial" w:cs="Arial"/>
          <w:bCs/>
          <w:sz w:val="22"/>
          <w:szCs w:val="22"/>
        </w:rPr>
        <w:t>PZ</w:t>
      </w:r>
      <w:r w:rsidRPr="005A4CBB">
        <w:rPr>
          <w:rFonts w:ascii="Arial" w:hAnsi="Arial" w:cs="Arial"/>
          <w:bCs/>
          <w:sz w:val="22"/>
          <w:szCs w:val="22"/>
        </w:rPr>
        <w:t>)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A4CBB">
        <w:rPr>
          <w:rFonts w:ascii="Arial" w:hAnsi="Arial" w:cs="Arial"/>
          <w:bCs/>
          <w:iCs/>
          <w:sz w:val="22"/>
          <w:szCs w:val="22"/>
        </w:rPr>
        <w:t>Krakowie, ul. Basztowa 22, pokój 6</w:t>
      </w:r>
      <w:r>
        <w:rPr>
          <w:rFonts w:ascii="Arial" w:hAnsi="Arial" w:cs="Arial"/>
          <w:bCs/>
          <w:iCs/>
          <w:sz w:val="22"/>
          <w:szCs w:val="22"/>
        </w:rPr>
        <w:t>4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5A4CBB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</w:t>
      </w:r>
      <w:r w:rsidRPr="005A4CB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12 39 21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625</w:t>
      </w:r>
      <w:r w:rsidRPr="005A4CBB">
        <w:rPr>
          <w:rFonts w:ascii="Arial" w:hAnsi="Arial" w:cs="Arial"/>
          <w:bCs/>
          <w:i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w </w:t>
      </w:r>
      <w:r w:rsidRPr="005A4CBB">
        <w:rPr>
          <w:rFonts w:ascii="Arial" w:hAnsi="Arial" w:cs="Arial"/>
          <w:bCs/>
          <w:sz w:val="22"/>
          <w:szCs w:val="22"/>
        </w:rPr>
        <w:t>dniach i godzinach pracy urzędu: poniedziałek w godz. 9.00 – 17.00, wtorek</w:t>
      </w:r>
      <w:r>
        <w:rPr>
          <w:rFonts w:ascii="Arial" w:hAnsi="Arial" w:cs="Arial"/>
          <w:bCs/>
          <w:sz w:val="22"/>
          <w:szCs w:val="22"/>
        </w:rPr>
        <w:t xml:space="preserve"> – piątek w </w:t>
      </w:r>
      <w:r w:rsidRPr="005A4CBB">
        <w:rPr>
          <w:rFonts w:ascii="Arial" w:hAnsi="Arial" w:cs="Arial"/>
          <w:bCs/>
          <w:sz w:val="22"/>
          <w:szCs w:val="22"/>
        </w:rPr>
        <w:t>godz. 7.30 – 15.30</w:t>
      </w:r>
    </w:p>
    <w:p w:rsidR="00FF6528" w:rsidRPr="0084328A" w:rsidRDefault="00FF6528" w:rsidP="00FF6528">
      <w:pPr>
        <w:jc w:val="both"/>
        <w:rPr>
          <w:rFonts w:ascii="Arial" w:hAnsi="Arial" w:cs="Arial"/>
          <w:sz w:val="12"/>
          <w:szCs w:val="22"/>
          <w:highlight w:val="yellow"/>
        </w:rPr>
      </w:pPr>
    </w:p>
    <w:p w:rsidR="00FF6528" w:rsidRPr="00C01AF6" w:rsidRDefault="00FF6528" w:rsidP="00FF6528">
      <w:pPr>
        <w:ind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2" w:name="_Hlk55461437"/>
      <w:r w:rsidRPr="00DF4ACD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DF4ACD">
        <w:rPr>
          <w:rFonts w:ascii="Arial" w:hAnsi="Arial" w:cs="Arial"/>
          <w:sz w:val="22"/>
          <w:szCs w:val="22"/>
          <w:u w:val="single"/>
        </w:rPr>
        <w:t>platformy</w:t>
      </w:r>
      <w:r w:rsidRPr="00DF4ACD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DF4ACD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bookmarkEnd w:id="2"/>
      <w:r w:rsidRPr="00DF4ACD">
        <w:rPr>
          <w:rFonts w:ascii="Arial" w:hAnsi="Arial" w:cs="Arial"/>
          <w:sz w:val="22"/>
          <w:szCs w:val="22"/>
        </w:rPr>
        <w:fldChar w:fldCharType="begin"/>
      </w:r>
      <w:r w:rsidRPr="00DF4ACD">
        <w:rPr>
          <w:rFonts w:ascii="Arial" w:hAnsi="Arial" w:cs="Arial"/>
          <w:sz w:val="22"/>
          <w:szCs w:val="22"/>
        </w:rPr>
        <w:instrText xml:space="preserve"> HYPERLINK "mailto:wi@malopolska.uw.gov.pl" </w:instrText>
      </w:r>
      <w:r w:rsidRPr="00DF4ACD">
        <w:rPr>
          <w:rFonts w:ascii="Arial" w:hAnsi="Arial" w:cs="Arial"/>
          <w:sz w:val="22"/>
          <w:szCs w:val="22"/>
        </w:rPr>
        <w:fldChar w:fldCharType="separate"/>
      </w:r>
      <w:r w:rsidRPr="00DF4ACD">
        <w:rPr>
          <w:rStyle w:val="Hipercze"/>
          <w:rFonts w:ascii="Arial" w:hAnsi="Arial" w:cs="Arial"/>
          <w:sz w:val="22"/>
          <w:szCs w:val="22"/>
        </w:rPr>
        <w:t>wi@malopolska.uw.gov.pl</w:t>
      </w:r>
      <w:r w:rsidRPr="00DF4ACD">
        <w:rPr>
          <w:rFonts w:ascii="Arial" w:hAnsi="Arial" w:cs="Arial"/>
          <w:sz w:val="22"/>
          <w:szCs w:val="22"/>
        </w:rPr>
        <w:fldChar w:fldCharType="end"/>
      </w:r>
      <w:r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</w:t>
      </w:r>
      <w:r w:rsidRPr="00DF4ACD">
        <w:rPr>
          <w:rFonts w:ascii="Arial" w:hAnsi="Arial" w:cs="Arial"/>
          <w:sz w:val="22"/>
          <w:szCs w:val="22"/>
        </w:rPr>
        <w:t>.</w:t>
      </w:r>
      <w:r w:rsidRPr="002E0DE0">
        <w:rPr>
          <w:rFonts w:ascii="Arial" w:hAnsi="Arial" w:cs="Arial"/>
          <w:sz w:val="22"/>
          <w:szCs w:val="22"/>
          <w:u w:val="single"/>
        </w:rPr>
        <w:t xml:space="preserve"> </w:t>
      </w:r>
      <w:r w:rsidRPr="00DF4ACD">
        <w:rPr>
          <w:rFonts w:ascii="Arial" w:hAnsi="Arial" w:cs="Arial"/>
          <w:sz w:val="22"/>
          <w:szCs w:val="22"/>
          <w:u w:val="single"/>
        </w:rPr>
        <w:t xml:space="preserve">Bezpośredni kontakt telefoniczny do osoby prowadzącej sprawę: </w:t>
      </w:r>
      <w:r w:rsidRPr="00DF4ACD">
        <w:rPr>
          <w:rFonts w:ascii="Arial" w:hAnsi="Arial" w:cs="Arial"/>
          <w:b/>
          <w:sz w:val="22"/>
          <w:szCs w:val="22"/>
          <w:u w:val="single"/>
        </w:rPr>
        <w:t>12 39216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DF4ACD">
        <w:rPr>
          <w:rFonts w:ascii="Arial" w:hAnsi="Arial" w:cs="Arial"/>
          <w:b/>
          <w:sz w:val="22"/>
          <w:szCs w:val="22"/>
          <w:u w:val="single"/>
        </w:rPr>
        <w:t>.</w:t>
      </w:r>
    </w:p>
    <w:p w:rsidR="00FF6528" w:rsidRPr="00DF4ACD" w:rsidRDefault="00FF6528" w:rsidP="00FF6528">
      <w:pPr>
        <w:jc w:val="both"/>
        <w:rPr>
          <w:rFonts w:ascii="Arial" w:hAnsi="Arial" w:cs="Arial"/>
          <w:sz w:val="12"/>
          <w:szCs w:val="22"/>
        </w:rPr>
      </w:pPr>
    </w:p>
    <w:p w:rsidR="00FF6528" w:rsidRPr="00DF4ACD" w:rsidRDefault="00FF6528" w:rsidP="00FF652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DF4ACD">
        <w:rPr>
          <w:rFonts w:ascii="Arial" w:hAnsi="Arial" w:cs="Arial"/>
          <w:bCs/>
          <w:sz w:val="22"/>
          <w:szCs w:val="22"/>
        </w:rPr>
        <w:t>Kontakt osobisty</w:t>
      </w:r>
      <w:r w:rsidRPr="00DF4ACD">
        <w:rPr>
          <w:rFonts w:ascii="Arial" w:hAnsi="Arial" w:cs="Arial"/>
          <w:sz w:val="22"/>
          <w:szCs w:val="22"/>
        </w:rPr>
        <w:t xml:space="preserve"> z pracownikami będzie możliwy </w:t>
      </w:r>
      <w:r w:rsidRPr="00DF4ACD">
        <w:rPr>
          <w:rFonts w:ascii="Arial" w:hAnsi="Arial" w:cs="Arial"/>
          <w:bCs/>
          <w:sz w:val="22"/>
          <w:szCs w:val="22"/>
        </w:rPr>
        <w:t>jedynie w szczególnie uzasadnionych przypadkach i wyłącznie po uprzednim uzgodnieniu telefonicznym lub mailowym.</w:t>
      </w:r>
    </w:p>
    <w:sectPr w:rsidR="00FF6528" w:rsidRPr="00DF4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77" w:rsidRDefault="00AF2177">
      <w:r>
        <w:separator/>
      </w:r>
    </w:p>
  </w:endnote>
  <w:endnote w:type="continuationSeparator" w:id="0">
    <w:p w:rsidR="00AF2177" w:rsidRDefault="00AF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77" w:rsidRDefault="00AF2177">
      <w:r>
        <w:separator/>
      </w:r>
    </w:p>
  </w:footnote>
  <w:footnote w:type="continuationSeparator" w:id="0">
    <w:p w:rsidR="00AF2177" w:rsidRDefault="00AF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60406"/>
    <w:rsid w:val="0006661E"/>
    <w:rsid w:val="00096899"/>
    <w:rsid w:val="001054C9"/>
    <w:rsid w:val="00163FA4"/>
    <w:rsid w:val="002367E4"/>
    <w:rsid w:val="002915EC"/>
    <w:rsid w:val="003141E5"/>
    <w:rsid w:val="00317655"/>
    <w:rsid w:val="003B7A20"/>
    <w:rsid w:val="004830EB"/>
    <w:rsid w:val="004C6C3C"/>
    <w:rsid w:val="004D77F6"/>
    <w:rsid w:val="0059605B"/>
    <w:rsid w:val="00607A2B"/>
    <w:rsid w:val="00616671"/>
    <w:rsid w:val="00620D1B"/>
    <w:rsid w:val="006D551E"/>
    <w:rsid w:val="00701DEA"/>
    <w:rsid w:val="00712B43"/>
    <w:rsid w:val="00722F0D"/>
    <w:rsid w:val="007273B9"/>
    <w:rsid w:val="007310C7"/>
    <w:rsid w:val="007348B9"/>
    <w:rsid w:val="00785125"/>
    <w:rsid w:val="007A44F5"/>
    <w:rsid w:val="007F7FAE"/>
    <w:rsid w:val="00857117"/>
    <w:rsid w:val="008D0DA5"/>
    <w:rsid w:val="009353D5"/>
    <w:rsid w:val="00950E90"/>
    <w:rsid w:val="00960831"/>
    <w:rsid w:val="00977477"/>
    <w:rsid w:val="0098333D"/>
    <w:rsid w:val="00A31929"/>
    <w:rsid w:val="00A968E7"/>
    <w:rsid w:val="00AA5FF0"/>
    <w:rsid w:val="00AF2177"/>
    <w:rsid w:val="00AF3DC1"/>
    <w:rsid w:val="00B53AF0"/>
    <w:rsid w:val="00B84D27"/>
    <w:rsid w:val="00C0492B"/>
    <w:rsid w:val="00C33AD8"/>
    <w:rsid w:val="00C36931"/>
    <w:rsid w:val="00C42013"/>
    <w:rsid w:val="00C93708"/>
    <w:rsid w:val="00D11BD7"/>
    <w:rsid w:val="00DC2664"/>
    <w:rsid w:val="00E07591"/>
    <w:rsid w:val="00E600AF"/>
    <w:rsid w:val="00FB09A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1AD3E-EE7F-48F5-B968-FD870D3E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  <w:style w:type="character" w:customStyle="1" w:styleId="TeksttreciPogrubienie">
    <w:name w:val="Tekst treści + Pogrubienie"/>
    <w:rsid w:val="00FF652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4</cp:revision>
  <dcterms:created xsi:type="dcterms:W3CDTF">2022-12-05T14:23:00Z</dcterms:created>
  <dcterms:modified xsi:type="dcterms:W3CDTF">2022-12-06T07:54:00Z</dcterms:modified>
</cp:coreProperties>
</file>